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F9F1" w14:textId="77777777" w:rsidR="00623B1E" w:rsidRDefault="00623B1E">
      <w:pPr>
        <w:pStyle w:val="Textoindependiente"/>
        <w:spacing w:before="6"/>
        <w:rPr>
          <w:rFonts w:ascii="Times New Roman"/>
          <w:sz w:val="18"/>
        </w:rPr>
      </w:pPr>
    </w:p>
    <w:p w14:paraId="48528C29" w14:textId="77777777" w:rsidR="00623B1E" w:rsidRDefault="00F23E50">
      <w:pPr>
        <w:pStyle w:val="Ttulo"/>
      </w:pPr>
      <w:r>
        <w:t>ANEXO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ASIGNACIONES</w:t>
      </w:r>
      <w:r>
        <w:rPr>
          <w:spacing w:val="-2"/>
        </w:rPr>
        <w:t xml:space="preserve"> </w:t>
      </w:r>
      <w:r>
        <w:t>PRESUPUESTARIAS</w:t>
      </w:r>
    </w:p>
    <w:p w14:paraId="21D7D32B" w14:textId="77777777" w:rsidR="00623B1E" w:rsidRDefault="00623B1E">
      <w:pPr>
        <w:pStyle w:val="Textoindependiente"/>
        <w:rPr>
          <w:rFonts w:ascii="Arial"/>
          <w:b/>
        </w:rPr>
      </w:pPr>
    </w:p>
    <w:p w14:paraId="6FCCDD07" w14:textId="77777777" w:rsidR="00623B1E" w:rsidRDefault="00F23E50">
      <w:pPr>
        <w:pStyle w:val="Textoindependiente"/>
        <w:ind w:left="102" w:right="119"/>
        <w:jc w:val="both"/>
      </w:pPr>
      <w:r>
        <w:t>Considerando los Ejes temáticos y Transversales en correlación con el contenido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2016-2022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asignan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Presupuesto,</w:t>
      </w:r>
      <w:r>
        <w:rPr>
          <w:spacing w:val="-1"/>
        </w:rPr>
        <w:t xml:space="preserve"> </w:t>
      </w:r>
      <w:r>
        <w:t>lo siguiente:</w:t>
      </w:r>
    </w:p>
    <w:p w14:paraId="21484F87" w14:textId="77777777" w:rsidR="00623B1E" w:rsidRDefault="00623B1E">
      <w:pPr>
        <w:pStyle w:val="Textoindependiente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410"/>
        <w:gridCol w:w="1985"/>
      </w:tblGrid>
      <w:tr w:rsidR="00623B1E" w14:paraId="402214BF" w14:textId="77777777">
        <w:trPr>
          <w:trHeight w:val="461"/>
        </w:trPr>
        <w:tc>
          <w:tcPr>
            <w:tcW w:w="4390" w:type="dxa"/>
          </w:tcPr>
          <w:p w14:paraId="6E1FBCCA" w14:textId="77777777" w:rsidR="00623B1E" w:rsidRDefault="00F23E50">
            <w:pPr>
              <w:pStyle w:val="TableParagraph"/>
              <w:spacing w:before="115"/>
              <w:ind w:left="1728" w:right="17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DESTINO</w:t>
            </w:r>
          </w:p>
        </w:tc>
        <w:tc>
          <w:tcPr>
            <w:tcW w:w="2410" w:type="dxa"/>
          </w:tcPr>
          <w:p w14:paraId="529A8DEA" w14:textId="77777777" w:rsidR="00623B1E" w:rsidRDefault="00F23E50">
            <w:pPr>
              <w:pStyle w:val="TableParagraph"/>
              <w:spacing w:line="230" w:lineRule="exact"/>
              <w:ind w:left="158" w:right="150" w:firstLine="5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GASTO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OPERACIÓN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(PESOS)</w:t>
            </w:r>
          </w:p>
        </w:tc>
        <w:tc>
          <w:tcPr>
            <w:tcW w:w="1985" w:type="dxa"/>
          </w:tcPr>
          <w:p w14:paraId="0E431FA7" w14:textId="77777777" w:rsidR="00623B1E" w:rsidRDefault="00F23E50">
            <w:pPr>
              <w:pStyle w:val="TableParagraph"/>
              <w:spacing w:line="230" w:lineRule="exact"/>
              <w:ind w:left="580" w:right="423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INVERSIÓN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(PESOS)</w:t>
            </w:r>
          </w:p>
        </w:tc>
      </w:tr>
      <w:tr w:rsidR="00623B1E" w14:paraId="7FF6DE23" w14:textId="77777777">
        <w:trPr>
          <w:trHeight w:val="460"/>
        </w:trPr>
        <w:tc>
          <w:tcPr>
            <w:tcW w:w="4390" w:type="dxa"/>
          </w:tcPr>
          <w:p w14:paraId="7682BD5F" w14:textId="77777777" w:rsidR="00623B1E" w:rsidRDefault="00F23E50">
            <w:pPr>
              <w:pStyle w:val="TableParagraph"/>
              <w:spacing w:line="230" w:lineRule="exact"/>
              <w:ind w:left="107" w:right="97"/>
              <w:rPr>
                <w:sz w:val="20"/>
              </w:rPr>
            </w:pPr>
            <w:r>
              <w:rPr>
                <w:sz w:val="20"/>
              </w:rPr>
              <w:t>PREVENCIÓN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ATENCIÓN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INCENDIOS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PLAGAS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FORESTALES</w:t>
            </w:r>
          </w:p>
        </w:tc>
        <w:tc>
          <w:tcPr>
            <w:tcW w:w="2410" w:type="dxa"/>
          </w:tcPr>
          <w:p w14:paraId="10A7EB7D" w14:textId="77777777" w:rsidR="00623B1E" w:rsidRDefault="00F23E50">
            <w:pPr>
              <w:pStyle w:val="TableParagraph"/>
              <w:spacing w:before="114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7,000,000.00</w:t>
            </w:r>
          </w:p>
        </w:tc>
        <w:tc>
          <w:tcPr>
            <w:tcW w:w="1985" w:type="dxa"/>
          </w:tcPr>
          <w:p w14:paraId="1501C532" w14:textId="77777777" w:rsidR="00623B1E" w:rsidRDefault="00F23E50">
            <w:pPr>
              <w:pStyle w:val="TableParagraph"/>
              <w:spacing w:before="114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7,000,000.00</w:t>
            </w:r>
          </w:p>
        </w:tc>
      </w:tr>
      <w:tr w:rsidR="00623B1E" w14:paraId="6764546F" w14:textId="77777777">
        <w:trPr>
          <w:trHeight w:val="688"/>
        </w:trPr>
        <w:tc>
          <w:tcPr>
            <w:tcW w:w="4390" w:type="dxa"/>
          </w:tcPr>
          <w:p w14:paraId="3CB4CFCA" w14:textId="77777777" w:rsidR="00623B1E" w:rsidRDefault="00F23E50">
            <w:pPr>
              <w:pStyle w:val="TableParagraph"/>
              <w:tabs>
                <w:tab w:val="left" w:pos="1554"/>
                <w:tab w:val="left" w:pos="1908"/>
                <w:tab w:val="left" w:pos="2311"/>
                <w:tab w:val="left" w:pos="2846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EQUIPAMIENTO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INFRAESTRUCTURA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z w:val="20"/>
              </w:rPr>
              <w:tab/>
              <w:t>SUPERIOR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(UNIVERSIDAD</w:t>
            </w:r>
          </w:p>
          <w:p w14:paraId="7F944196" w14:textId="77777777" w:rsidR="00623B1E" w:rsidRDefault="00F23E50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PAPALOAPAN)</w:t>
            </w:r>
          </w:p>
        </w:tc>
        <w:tc>
          <w:tcPr>
            <w:tcW w:w="2410" w:type="dxa"/>
          </w:tcPr>
          <w:p w14:paraId="75A50316" w14:textId="77777777" w:rsidR="00623B1E" w:rsidRDefault="00623B1E">
            <w:pPr>
              <w:pStyle w:val="TableParagraph"/>
              <w:spacing w:before="8"/>
              <w:rPr>
                <w:sz w:val="19"/>
              </w:rPr>
            </w:pPr>
          </w:p>
          <w:p w14:paraId="56745CE6" w14:textId="77777777" w:rsidR="00623B1E" w:rsidRDefault="00F23E50">
            <w:pPr>
              <w:pStyle w:val="TableParagraph"/>
              <w:spacing w:before="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2,000,000.00</w:t>
            </w:r>
          </w:p>
        </w:tc>
        <w:tc>
          <w:tcPr>
            <w:tcW w:w="1985" w:type="dxa"/>
          </w:tcPr>
          <w:p w14:paraId="491CD1C6" w14:textId="77777777" w:rsidR="00623B1E" w:rsidRDefault="00623B1E">
            <w:pPr>
              <w:pStyle w:val="TableParagraph"/>
              <w:spacing w:before="8"/>
              <w:rPr>
                <w:sz w:val="19"/>
              </w:rPr>
            </w:pPr>
          </w:p>
          <w:p w14:paraId="71A87A2F" w14:textId="77777777" w:rsidR="00623B1E" w:rsidRDefault="00F23E50">
            <w:pPr>
              <w:pStyle w:val="TableParagraph"/>
              <w:spacing w:before="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37,000,000.00</w:t>
            </w:r>
          </w:p>
        </w:tc>
      </w:tr>
      <w:tr w:rsidR="00623B1E" w14:paraId="54551153" w14:textId="77777777">
        <w:trPr>
          <w:trHeight w:val="230"/>
        </w:trPr>
        <w:tc>
          <w:tcPr>
            <w:tcW w:w="4390" w:type="dxa"/>
          </w:tcPr>
          <w:p w14:paraId="0F080DCE" w14:textId="77777777" w:rsidR="00623B1E" w:rsidRDefault="00F23E5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  <w:tc>
          <w:tcPr>
            <w:tcW w:w="2410" w:type="dxa"/>
          </w:tcPr>
          <w:p w14:paraId="43064564" w14:textId="77777777" w:rsidR="00623B1E" w:rsidRDefault="00F23E50">
            <w:pPr>
              <w:pStyle w:val="TableParagraph"/>
              <w:spacing w:line="210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6,000,000.00</w:t>
            </w:r>
          </w:p>
        </w:tc>
        <w:tc>
          <w:tcPr>
            <w:tcW w:w="1985" w:type="dxa"/>
          </w:tcPr>
          <w:p w14:paraId="62A0F7F3" w14:textId="77777777" w:rsidR="00623B1E" w:rsidRDefault="00F23E50">
            <w:pPr>
              <w:pStyle w:val="TableParagraph"/>
              <w:spacing w:line="210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7,000,000.00</w:t>
            </w:r>
          </w:p>
        </w:tc>
      </w:tr>
      <w:tr w:rsidR="00623B1E" w14:paraId="18DBAE0C" w14:textId="77777777">
        <w:trPr>
          <w:trHeight w:val="460"/>
        </w:trPr>
        <w:tc>
          <w:tcPr>
            <w:tcW w:w="4390" w:type="dxa"/>
          </w:tcPr>
          <w:p w14:paraId="5E867424" w14:textId="77777777" w:rsidR="00623B1E" w:rsidRDefault="00F23E50">
            <w:pPr>
              <w:pStyle w:val="TableParagraph"/>
              <w:tabs>
                <w:tab w:val="left" w:pos="2305"/>
                <w:tab w:val="left" w:pos="2782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COMUNICACIONES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  <w:t>TRANSPORTES</w:t>
            </w:r>
          </w:p>
          <w:p w14:paraId="672284DC" w14:textId="77777777" w:rsidR="00623B1E" w:rsidRDefault="00F23E50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(Rehabilitación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caminos rurales)</w:t>
            </w:r>
          </w:p>
        </w:tc>
        <w:tc>
          <w:tcPr>
            <w:tcW w:w="2410" w:type="dxa"/>
          </w:tcPr>
          <w:p w14:paraId="324FC876" w14:textId="77777777" w:rsidR="00623B1E" w:rsidRDefault="00623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39CA16DB" w14:textId="77777777" w:rsidR="00623B1E" w:rsidRDefault="00F23E50">
            <w:pPr>
              <w:pStyle w:val="TableParagraph"/>
              <w:spacing w:before="114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13,000,000.00</w:t>
            </w:r>
          </w:p>
        </w:tc>
      </w:tr>
      <w:tr w:rsidR="00623B1E" w14:paraId="4336E4A2" w14:textId="77777777">
        <w:trPr>
          <w:trHeight w:val="460"/>
        </w:trPr>
        <w:tc>
          <w:tcPr>
            <w:tcW w:w="4390" w:type="dxa"/>
          </w:tcPr>
          <w:p w14:paraId="3EB0B7B5" w14:textId="77777777" w:rsidR="00623B1E" w:rsidRDefault="00F23E5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FORTALECIMIENTO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CULTURA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  <w:p w14:paraId="1C84812F" w14:textId="77777777" w:rsidR="00623B1E" w:rsidRDefault="00F23E50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(Estímulos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paralímpicos)</w:t>
            </w:r>
          </w:p>
        </w:tc>
        <w:tc>
          <w:tcPr>
            <w:tcW w:w="2410" w:type="dxa"/>
          </w:tcPr>
          <w:p w14:paraId="225CA72A" w14:textId="77777777" w:rsidR="00623B1E" w:rsidRDefault="00F23E50">
            <w:pPr>
              <w:pStyle w:val="TableParagraph"/>
              <w:spacing w:before="114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2,000,000.00</w:t>
            </w:r>
          </w:p>
        </w:tc>
        <w:tc>
          <w:tcPr>
            <w:tcW w:w="1985" w:type="dxa"/>
          </w:tcPr>
          <w:p w14:paraId="5785CDD9" w14:textId="77777777" w:rsidR="00623B1E" w:rsidRDefault="00623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3B1E" w14:paraId="771220F4" w14:textId="77777777">
        <w:trPr>
          <w:trHeight w:val="460"/>
        </w:trPr>
        <w:tc>
          <w:tcPr>
            <w:tcW w:w="4390" w:type="dxa"/>
          </w:tcPr>
          <w:p w14:paraId="2BEDFCC9" w14:textId="77777777" w:rsidR="00623B1E" w:rsidRDefault="00F23E50">
            <w:pPr>
              <w:pStyle w:val="TableParagraph"/>
              <w:tabs>
                <w:tab w:val="left" w:pos="2954"/>
                <w:tab w:val="left" w:pos="4034"/>
              </w:tabs>
              <w:spacing w:line="230" w:lineRule="exact"/>
              <w:ind w:left="107" w:right="97"/>
              <w:rPr>
                <w:sz w:val="20"/>
              </w:rPr>
            </w:pPr>
            <w:r>
              <w:rPr>
                <w:sz w:val="20"/>
              </w:rPr>
              <w:t>FORTALECIMIENTO</w:t>
            </w:r>
            <w:r>
              <w:rPr>
                <w:sz w:val="20"/>
              </w:rPr>
              <w:tab/>
              <w:t>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 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DEPORTE</w:t>
            </w:r>
          </w:p>
        </w:tc>
        <w:tc>
          <w:tcPr>
            <w:tcW w:w="2410" w:type="dxa"/>
          </w:tcPr>
          <w:p w14:paraId="64076E01" w14:textId="77777777" w:rsidR="00623B1E" w:rsidRDefault="00623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C14050B" w14:textId="77777777" w:rsidR="00623B1E" w:rsidRDefault="00F23E50">
            <w:pPr>
              <w:pStyle w:val="TableParagraph"/>
              <w:spacing w:before="114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10,000,000.00</w:t>
            </w:r>
          </w:p>
        </w:tc>
      </w:tr>
      <w:tr w:rsidR="00623B1E" w14:paraId="2D5B3C83" w14:textId="77777777">
        <w:trPr>
          <w:trHeight w:val="460"/>
        </w:trPr>
        <w:tc>
          <w:tcPr>
            <w:tcW w:w="4390" w:type="dxa"/>
          </w:tcPr>
          <w:p w14:paraId="0D87260F" w14:textId="77777777" w:rsidR="00623B1E" w:rsidRDefault="00F23E50">
            <w:pPr>
              <w:pStyle w:val="TableParagraph"/>
              <w:spacing w:line="230" w:lineRule="exact"/>
              <w:ind w:left="107" w:right="97"/>
              <w:rPr>
                <w:sz w:val="20"/>
              </w:rPr>
            </w:pPr>
            <w:r>
              <w:rPr>
                <w:sz w:val="20"/>
              </w:rPr>
              <w:t>CULTURA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ARTE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(Secretaría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Mujer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Oaxaqueña)</w:t>
            </w:r>
          </w:p>
        </w:tc>
        <w:tc>
          <w:tcPr>
            <w:tcW w:w="2410" w:type="dxa"/>
          </w:tcPr>
          <w:p w14:paraId="14CBB2D7" w14:textId="77777777" w:rsidR="00623B1E" w:rsidRDefault="00F23E50">
            <w:pPr>
              <w:pStyle w:val="TableParagraph"/>
              <w:spacing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3,000,000.00</w:t>
            </w:r>
          </w:p>
        </w:tc>
        <w:tc>
          <w:tcPr>
            <w:tcW w:w="1985" w:type="dxa"/>
          </w:tcPr>
          <w:p w14:paraId="6598AE15" w14:textId="77777777" w:rsidR="00623B1E" w:rsidRDefault="00623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3B1E" w14:paraId="745D525A" w14:textId="77777777">
        <w:trPr>
          <w:trHeight w:val="458"/>
        </w:trPr>
        <w:tc>
          <w:tcPr>
            <w:tcW w:w="4390" w:type="dxa"/>
          </w:tcPr>
          <w:p w14:paraId="202D421C" w14:textId="77777777" w:rsidR="00623B1E" w:rsidRDefault="00F23E50">
            <w:pPr>
              <w:pStyle w:val="TableParagraph"/>
              <w:tabs>
                <w:tab w:val="left" w:pos="2337"/>
                <w:tab w:val="left" w:pos="4145"/>
              </w:tabs>
              <w:spacing w:line="228" w:lineRule="exact"/>
              <w:ind w:left="107" w:right="99"/>
              <w:rPr>
                <w:sz w:val="20"/>
              </w:rPr>
            </w:pPr>
            <w:r>
              <w:rPr>
                <w:sz w:val="20"/>
              </w:rPr>
              <w:t>FORTALECIMIENTO,</w:t>
            </w:r>
            <w:r>
              <w:rPr>
                <w:sz w:val="20"/>
              </w:rPr>
              <w:tab/>
              <w:t>EQUIPAMIENTO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CAMPO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 SOCIAL</w:t>
            </w:r>
          </w:p>
        </w:tc>
        <w:tc>
          <w:tcPr>
            <w:tcW w:w="2410" w:type="dxa"/>
          </w:tcPr>
          <w:p w14:paraId="034E01D2" w14:textId="77777777" w:rsidR="00623B1E" w:rsidRDefault="00623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62A87A01" w14:textId="77777777" w:rsidR="00623B1E" w:rsidRDefault="00F23E50">
            <w:pPr>
              <w:pStyle w:val="TableParagraph"/>
              <w:spacing w:before="112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298,000,000.00</w:t>
            </w:r>
          </w:p>
        </w:tc>
      </w:tr>
      <w:tr w:rsidR="00623B1E" w14:paraId="5D239E07" w14:textId="77777777">
        <w:trPr>
          <w:trHeight w:val="460"/>
        </w:trPr>
        <w:tc>
          <w:tcPr>
            <w:tcW w:w="4390" w:type="dxa"/>
          </w:tcPr>
          <w:p w14:paraId="3B2D3D4F" w14:textId="77777777" w:rsidR="00623B1E" w:rsidRDefault="00F23E50">
            <w:pPr>
              <w:pStyle w:val="TableParagraph"/>
              <w:tabs>
                <w:tab w:val="left" w:pos="1710"/>
                <w:tab w:val="left" w:pos="3158"/>
              </w:tabs>
              <w:spacing w:line="230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EDUCACIÓN</w:t>
            </w:r>
            <w:r>
              <w:rPr>
                <w:sz w:val="20"/>
              </w:rPr>
              <w:tab/>
              <w:t>SUPERIOR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(Universidad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Comunal)</w:t>
            </w:r>
          </w:p>
        </w:tc>
        <w:tc>
          <w:tcPr>
            <w:tcW w:w="2410" w:type="dxa"/>
          </w:tcPr>
          <w:p w14:paraId="5195C7DB" w14:textId="77777777" w:rsidR="00623B1E" w:rsidRDefault="00F23E50">
            <w:pPr>
              <w:pStyle w:val="TableParagraph"/>
              <w:spacing w:before="114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2,000,000.00</w:t>
            </w:r>
          </w:p>
        </w:tc>
        <w:tc>
          <w:tcPr>
            <w:tcW w:w="1985" w:type="dxa"/>
          </w:tcPr>
          <w:p w14:paraId="7A20F353" w14:textId="77777777" w:rsidR="00623B1E" w:rsidRDefault="00F23E50">
            <w:pPr>
              <w:pStyle w:val="TableParagraph"/>
              <w:spacing w:before="114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4,000,000.00</w:t>
            </w:r>
          </w:p>
        </w:tc>
      </w:tr>
      <w:tr w:rsidR="00623B1E" w14:paraId="56916EE8" w14:textId="77777777">
        <w:trPr>
          <w:trHeight w:val="690"/>
        </w:trPr>
        <w:tc>
          <w:tcPr>
            <w:tcW w:w="4390" w:type="dxa"/>
          </w:tcPr>
          <w:p w14:paraId="3A725B85" w14:textId="77777777" w:rsidR="00623B1E" w:rsidRDefault="00F23E50">
            <w:pPr>
              <w:pStyle w:val="TableParagraph"/>
              <w:tabs>
                <w:tab w:val="left" w:pos="2208"/>
                <w:tab w:val="left" w:pos="2544"/>
                <w:tab w:val="left" w:pos="3143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FORTALECIMIENTO</w:t>
            </w:r>
            <w:r>
              <w:rPr>
                <w:sz w:val="20"/>
              </w:rPr>
              <w:tab/>
              <w:t>A</w:t>
            </w:r>
            <w:r>
              <w:rPr>
                <w:sz w:val="20"/>
              </w:rPr>
              <w:tab/>
              <w:t>LOS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DERECHOS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POLÍTICOS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ELECTORALES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14:paraId="502DC326" w14:textId="77777777" w:rsidR="00623B1E" w:rsidRDefault="00F23E50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CIUDADANOS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(Elecciones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extraordinarias)</w:t>
            </w:r>
          </w:p>
        </w:tc>
        <w:tc>
          <w:tcPr>
            <w:tcW w:w="2410" w:type="dxa"/>
          </w:tcPr>
          <w:p w14:paraId="06A46DBD" w14:textId="77777777" w:rsidR="00623B1E" w:rsidRDefault="00623B1E">
            <w:pPr>
              <w:pStyle w:val="TableParagraph"/>
              <w:spacing w:before="11"/>
              <w:rPr>
                <w:sz w:val="19"/>
              </w:rPr>
            </w:pPr>
          </w:p>
          <w:p w14:paraId="6D129278" w14:textId="77777777" w:rsidR="00623B1E" w:rsidRDefault="00F23E50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8,000,000.00</w:t>
            </w:r>
          </w:p>
        </w:tc>
        <w:tc>
          <w:tcPr>
            <w:tcW w:w="1985" w:type="dxa"/>
          </w:tcPr>
          <w:p w14:paraId="7C8A093D" w14:textId="77777777" w:rsidR="00623B1E" w:rsidRDefault="00623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3B1E" w14:paraId="4E5A5035" w14:textId="77777777">
        <w:trPr>
          <w:trHeight w:val="230"/>
        </w:trPr>
        <w:tc>
          <w:tcPr>
            <w:tcW w:w="4390" w:type="dxa"/>
          </w:tcPr>
          <w:p w14:paraId="24589CF7" w14:textId="77777777" w:rsidR="00623B1E" w:rsidRDefault="00F23E5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AMBIENTE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BIODIVERSIDAD</w:t>
            </w:r>
          </w:p>
        </w:tc>
        <w:tc>
          <w:tcPr>
            <w:tcW w:w="2410" w:type="dxa"/>
          </w:tcPr>
          <w:p w14:paraId="768A6BAC" w14:textId="77777777" w:rsidR="00623B1E" w:rsidRDefault="00623B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37518B50" w14:textId="77777777" w:rsidR="00623B1E" w:rsidRDefault="00F23E50">
            <w:pPr>
              <w:pStyle w:val="TableParagraph"/>
              <w:spacing w:line="210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5,000,000.00</w:t>
            </w:r>
          </w:p>
        </w:tc>
      </w:tr>
      <w:tr w:rsidR="00623B1E" w14:paraId="5147511D" w14:textId="77777777">
        <w:trPr>
          <w:trHeight w:val="460"/>
        </w:trPr>
        <w:tc>
          <w:tcPr>
            <w:tcW w:w="4390" w:type="dxa"/>
          </w:tcPr>
          <w:p w14:paraId="79C3DA6A" w14:textId="77777777" w:rsidR="00623B1E" w:rsidRDefault="00F23E50">
            <w:pPr>
              <w:pStyle w:val="TableParagraph"/>
              <w:tabs>
                <w:tab w:val="left" w:pos="2237"/>
                <w:tab w:val="left" w:pos="2601"/>
                <w:tab w:val="left" w:pos="3078"/>
              </w:tabs>
              <w:spacing w:line="230" w:lineRule="exact"/>
              <w:ind w:left="107" w:right="101"/>
              <w:rPr>
                <w:sz w:val="20"/>
              </w:rPr>
            </w:pPr>
            <w:r>
              <w:rPr>
                <w:sz w:val="20"/>
              </w:rPr>
              <w:t>FORTALECIMIENTO</w:t>
            </w:r>
            <w:r>
              <w:rPr>
                <w:sz w:val="20"/>
              </w:rPr>
              <w:tab/>
              <w:t>A</w:t>
            </w:r>
            <w:r>
              <w:rPr>
                <w:sz w:val="20"/>
              </w:rPr>
              <w:tab/>
              <w:t>LA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EDUCACIÓN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MEDIA SUPERIOR</w:t>
            </w:r>
          </w:p>
        </w:tc>
        <w:tc>
          <w:tcPr>
            <w:tcW w:w="2410" w:type="dxa"/>
          </w:tcPr>
          <w:p w14:paraId="699F1A8D" w14:textId="77777777" w:rsidR="00623B1E" w:rsidRDefault="00F23E50">
            <w:pPr>
              <w:pStyle w:val="TableParagraph"/>
              <w:spacing w:before="114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29,000,000.00</w:t>
            </w:r>
          </w:p>
        </w:tc>
        <w:tc>
          <w:tcPr>
            <w:tcW w:w="1985" w:type="dxa"/>
          </w:tcPr>
          <w:p w14:paraId="17CA91C8" w14:textId="77777777" w:rsidR="00623B1E" w:rsidRDefault="00623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FFACDD" w14:textId="77777777" w:rsidR="00623B1E" w:rsidRDefault="00623B1E">
      <w:pPr>
        <w:pStyle w:val="Textoindependiente"/>
      </w:pPr>
    </w:p>
    <w:p w14:paraId="66976044" w14:textId="77777777" w:rsidR="00623B1E" w:rsidRDefault="00F23E50">
      <w:pPr>
        <w:pStyle w:val="Textoindependiente"/>
        <w:ind w:left="102"/>
        <w:jc w:val="both"/>
      </w:pPr>
      <w:r>
        <w:t>Respecto</w:t>
      </w:r>
      <w:r>
        <w:rPr>
          <w:spacing w:val="-2"/>
        </w:rPr>
        <w:t xml:space="preserve"> </w:t>
      </w:r>
      <w:r>
        <w:t>a los</w:t>
      </w:r>
      <w:r>
        <w:rPr>
          <w:spacing w:val="-3"/>
        </w:rPr>
        <w:t xml:space="preserve"> </w:t>
      </w:r>
      <w:r>
        <w:t>Ejes Transversales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destina:</w:t>
      </w:r>
    </w:p>
    <w:p w14:paraId="58550391" w14:textId="77777777" w:rsidR="00623B1E" w:rsidRDefault="00623B1E">
      <w:pPr>
        <w:pStyle w:val="Textoindependiente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1982"/>
        <w:gridCol w:w="2074"/>
        <w:gridCol w:w="2081"/>
      </w:tblGrid>
      <w:tr w:rsidR="00623B1E" w14:paraId="4AD48C88" w14:textId="77777777">
        <w:trPr>
          <w:trHeight w:val="689"/>
        </w:trPr>
        <w:tc>
          <w:tcPr>
            <w:tcW w:w="2691" w:type="dxa"/>
          </w:tcPr>
          <w:p w14:paraId="5076BCF9" w14:textId="77777777" w:rsidR="00623B1E" w:rsidRDefault="00623B1E">
            <w:pPr>
              <w:pStyle w:val="TableParagraph"/>
              <w:rPr>
                <w:sz w:val="20"/>
              </w:rPr>
            </w:pPr>
          </w:p>
          <w:p w14:paraId="763C7A7D" w14:textId="77777777" w:rsidR="00623B1E" w:rsidRDefault="00F23E50">
            <w:pPr>
              <w:pStyle w:val="TableParagraph"/>
              <w:ind w:left="1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EJES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TRANSVERSALES</w:t>
            </w:r>
          </w:p>
        </w:tc>
        <w:tc>
          <w:tcPr>
            <w:tcW w:w="1982" w:type="dxa"/>
          </w:tcPr>
          <w:p w14:paraId="09340C0B" w14:textId="77777777" w:rsidR="00623B1E" w:rsidRDefault="00F23E50">
            <w:pPr>
              <w:pStyle w:val="TableParagraph"/>
              <w:spacing w:before="115"/>
              <w:ind w:left="578" w:right="383" w:hanging="1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OPERATIVO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(PESOS)</w:t>
            </w:r>
          </w:p>
        </w:tc>
        <w:tc>
          <w:tcPr>
            <w:tcW w:w="2074" w:type="dxa"/>
          </w:tcPr>
          <w:p w14:paraId="2CBEB493" w14:textId="77777777" w:rsidR="00623B1E" w:rsidRDefault="00F23E50">
            <w:pPr>
              <w:pStyle w:val="TableParagraph"/>
              <w:spacing w:before="115"/>
              <w:ind w:left="624" w:right="468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INVERSIÓN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(PESOS)</w:t>
            </w:r>
          </w:p>
        </w:tc>
        <w:tc>
          <w:tcPr>
            <w:tcW w:w="2081" w:type="dxa"/>
          </w:tcPr>
          <w:p w14:paraId="2B22362F" w14:textId="77777777" w:rsidR="00623B1E" w:rsidRDefault="00F23E50">
            <w:pPr>
              <w:pStyle w:val="TableParagraph"/>
              <w:ind w:left="236" w:right="2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PARIPASSU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Y/O</w:t>
            </w:r>
          </w:p>
          <w:p w14:paraId="5A856730" w14:textId="77777777" w:rsidR="00623B1E" w:rsidRDefault="00F23E50">
            <w:pPr>
              <w:pStyle w:val="TableParagraph"/>
              <w:spacing w:line="228" w:lineRule="exact"/>
              <w:ind w:left="489" w:right="48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INVERSIÓN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(PESOS)</w:t>
            </w:r>
          </w:p>
        </w:tc>
      </w:tr>
      <w:tr w:rsidR="00623B1E" w14:paraId="14CF37F3" w14:textId="77777777">
        <w:trPr>
          <w:trHeight w:val="230"/>
        </w:trPr>
        <w:tc>
          <w:tcPr>
            <w:tcW w:w="2691" w:type="dxa"/>
          </w:tcPr>
          <w:p w14:paraId="57200D0E" w14:textId="77777777" w:rsidR="00623B1E" w:rsidRDefault="00F23E5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PUEBLOS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INDÍGENAS</w:t>
            </w:r>
          </w:p>
        </w:tc>
        <w:tc>
          <w:tcPr>
            <w:tcW w:w="1982" w:type="dxa"/>
          </w:tcPr>
          <w:p w14:paraId="03A1AF27" w14:textId="77777777" w:rsidR="00623B1E" w:rsidRDefault="00F23E50">
            <w:pPr>
              <w:pStyle w:val="TableParagraph"/>
              <w:spacing w:line="210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7,000,000.00</w:t>
            </w:r>
          </w:p>
        </w:tc>
        <w:tc>
          <w:tcPr>
            <w:tcW w:w="2074" w:type="dxa"/>
          </w:tcPr>
          <w:p w14:paraId="6CC90F35" w14:textId="77777777" w:rsidR="00623B1E" w:rsidRDefault="00F23E5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25,000,000.00</w:t>
            </w:r>
          </w:p>
        </w:tc>
        <w:tc>
          <w:tcPr>
            <w:tcW w:w="2081" w:type="dxa"/>
          </w:tcPr>
          <w:p w14:paraId="78594C40" w14:textId="77777777" w:rsidR="00623B1E" w:rsidRDefault="00F23E50">
            <w:pPr>
              <w:pStyle w:val="TableParagraph"/>
              <w:spacing w:line="210" w:lineRule="exact"/>
              <w:ind w:left="693"/>
              <w:rPr>
                <w:sz w:val="20"/>
              </w:rPr>
            </w:pPr>
            <w:r>
              <w:rPr>
                <w:sz w:val="20"/>
              </w:rPr>
              <w:t>13,000,000.00</w:t>
            </w:r>
          </w:p>
        </w:tc>
      </w:tr>
      <w:tr w:rsidR="00623B1E" w14:paraId="6DD32833" w14:textId="77777777">
        <w:trPr>
          <w:trHeight w:val="921"/>
        </w:trPr>
        <w:tc>
          <w:tcPr>
            <w:tcW w:w="2691" w:type="dxa"/>
          </w:tcPr>
          <w:p w14:paraId="6CA23320" w14:textId="77777777" w:rsidR="00623B1E" w:rsidRDefault="00F23E50">
            <w:pPr>
              <w:pStyle w:val="TableParagraph"/>
              <w:spacing w:line="230" w:lineRule="exact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EQUIDAD DE GÉNERO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ATENCIÓN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ALERTA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VIOLENCIA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GÉNERO</w:t>
            </w:r>
          </w:p>
        </w:tc>
        <w:tc>
          <w:tcPr>
            <w:tcW w:w="1982" w:type="dxa"/>
          </w:tcPr>
          <w:p w14:paraId="25904844" w14:textId="77777777" w:rsidR="00623B1E" w:rsidRDefault="00623B1E">
            <w:pPr>
              <w:pStyle w:val="TableParagraph"/>
              <w:rPr>
                <w:sz w:val="30"/>
              </w:rPr>
            </w:pPr>
          </w:p>
          <w:p w14:paraId="2B311313" w14:textId="77777777" w:rsidR="00623B1E" w:rsidRDefault="00F23E50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10,000,000.00</w:t>
            </w:r>
          </w:p>
        </w:tc>
        <w:tc>
          <w:tcPr>
            <w:tcW w:w="2074" w:type="dxa"/>
          </w:tcPr>
          <w:p w14:paraId="14B5867D" w14:textId="77777777" w:rsidR="00623B1E" w:rsidRDefault="00623B1E">
            <w:pPr>
              <w:pStyle w:val="TableParagraph"/>
              <w:rPr>
                <w:sz w:val="30"/>
              </w:rPr>
            </w:pPr>
          </w:p>
          <w:p w14:paraId="12F520EF" w14:textId="77777777" w:rsidR="00623B1E" w:rsidRDefault="00F23E50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15,000,000.00</w:t>
            </w:r>
          </w:p>
        </w:tc>
        <w:tc>
          <w:tcPr>
            <w:tcW w:w="2081" w:type="dxa"/>
          </w:tcPr>
          <w:p w14:paraId="60FD3B27" w14:textId="77777777" w:rsidR="00623B1E" w:rsidRDefault="00623B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BA0EFB" w14:textId="77777777" w:rsidR="00623B1E" w:rsidRDefault="00623B1E">
      <w:pPr>
        <w:rPr>
          <w:rFonts w:ascii="Times New Roman"/>
          <w:sz w:val="20"/>
        </w:rPr>
        <w:sectPr w:rsidR="00623B1E">
          <w:headerReference w:type="default" r:id="rId6"/>
          <w:footerReference w:type="default" r:id="rId7"/>
          <w:type w:val="continuous"/>
          <w:pgSz w:w="12240" w:h="15840"/>
          <w:pgMar w:top="3100" w:right="1580" w:bottom="1200" w:left="1600" w:header="714" w:footer="1000" w:gutter="0"/>
          <w:pgNumType w:start="461"/>
          <w:cols w:space="720"/>
        </w:sectPr>
      </w:pPr>
    </w:p>
    <w:p w14:paraId="74DDA718" w14:textId="77777777" w:rsidR="00623B1E" w:rsidRDefault="00623B1E">
      <w:pPr>
        <w:pStyle w:val="Textoindependiente"/>
        <w:spacing w:before="6"/>
        <w:rPr>
          <w:sz w:val="18"/>
        </w:rPr>
      </w:pPr>
    </w:p>
    <w:p w14:paraId="766043D8" w14:textId="77777777" w:rsidR="00623B1E" w:rsidRDefault="00F23E50">
      <w:pPr>
        <w:pStyle w:val="Textoindependiente"/>
        <w:spacing w:before="92"/>
        <w:ind w:left="102" w:right="117"/>
        <w:jc w:val="both"/>
      </w:pPr>
      <w:r>
        <w:t>Adicionales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establecidos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Decreto,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asignan</w:t>
      </w:r>
      <w:r>
        <w:rPr>
          <w:spacing w:val="-6"/>
        </w:rPr>
        <w:t xml:space="preserve"> </w:t>
      </w:r>
      <w:r>
        <w:t>$250,000,000.00</w:t>
      </w:r>
      <w:r>
        <w:rPr>
          <w:spacing w:val="-64"/>
        </w:rPr>
        <w:t xml:space="preserve"> </w:t>
      </w:r>
      <w:r>
        <w:t>(Doscientos</w:t>
      </w:r>
      <w:r>
        <w:rPr>
          <w:spacing w:val="1"/>
        </w:rPr>
        <w:t xml:space="preserve"> </w:t>
      </w:r>
      <w:r>
        <w:t>cincuenta</w:t>
      </w:r>
      <w:r>
        <w:rPr>
          <w:spacing w:val="1"/>
        </w:rPr>
        <w:t xml:space="preserve"> </w:t>
      </w:r>
      <w:r>
        <w:t>millones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pesos</w:t>
      </w:r>
      <w:r>
        <w:rPr>
          <w:spacing w:val="1"/>
        </w:rPr>
        <w:t xml:space="preserve"> </w:t>
      </w:r>
      <w:r>
        <w:t>00/100</w:t>
      </w:r>
      <w:r>
        <w:rPr>
          <w:spacing w:val="1"/>
        </w:rPr>
        <w:t xml:space="preserve"> </w:t>
      </w:r>
      <w:r>
        <w:t>M.N),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Coordinación</w:t>
      </w:r>
      <w:r>
        <w:rPr>
          <w:spacing w:val="-1"/>
        </w:rPr>
        <w:t xml:space="preserve"> </w:t>
      </w:r>
      <w:r>
        <w:t>Institucional.</w:t>
      </w:r>
    </w:p>
    <w:p w14:paraId="6617A6AF" w14:textId="77777777" w:rsidR="00623B1E" w:rsidRDefault="00623B1E">
      <w:pPr>
        <w:pStyle w:val="Textoindependiente"/>
      </w:pPr>
    </w:p>
    <w:p w14:paraId="34627319" w14:textId="77777777" w:rsidR="00623B1E" w:rsidRDefault="00F23E50">
      <w:pPr>
        <w:pStyle w:val="Textoindependiente"/>
        <w:ind w:left="102" w:right="120"/>
        <w:jc w:val="both"/>
      </w:pPr>
      <w:r>
        <w:t>Para el fortalecimiento del Hospital de la Niñez Oaxaqueña, específicamente para</w:t>
      </w:r>
      <w:r>
        <w:rPr>
          <w:spacing w:val="1"/>
        </w:rPr>
        <w:t xml:space="preserve"> </w:t>
      </w:r>
      <w:r>
        <w:t>medicamentos,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médicos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laboratorio,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destina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$30,000,000.00</w:t>
      </w:r>
      <w:r>
        <w:rPr>
          <w:spacing w:val="3"/>
        </w:rPr>
        <w:t xml:space="preserve"> </w:t>
      </w:r>
      <w:r>
        <w:t>(Treinta</w:t>
      </w:r>
      <w:r>
        <w:rPr>
          <w:spacing w:val="-2"/>
        </w:rPr>
        <w:t xml:space="preserve"> </w:t>
      </w:r>
      <w:r>
        <w:t>millones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pesos</w:t>
      </w:r>
      <w:r>
        <w:rPr>
          <w:spacing w:val="-3"/>
        </w:rPr>
        <w:t xml:space="preserve"> </w:t>
      </w:r>
      <w:r>
        <w:t>00/100</w:t>
      </w:r>
      <w:r>
        <w:rPr>
          <w:spacing w:val="-1"/>
        </w:rPr>
        <w:t xml:space="preserve"> </w:t>
      </w:r>
      <w:r>
        <w:t>M.N).</w:t>
      </w:r>
    </w:p>
    <w:p w14:paraId="3FE652A9" w14:textId="77777777" w:rsidR="00623B1E" w:rsidRDefault="00623B1E">
      <w:pPr>
        <w:pStyle w:val="Textoindependiente"/>
        <w:spacing w:before="1"/>
      </w:pPr>
    </w:p>
    <w:p w14:paraId="01FDE94D" w14:textId="77777777" w:rsidR="00623B1E" w:rsidRDefault="00F23E50">
      <w:pPr>
        <w:pStyle w:val="Textoindependiente"/>
        <w:ind w:left="102" w:right="119"/>
        <w:jc w:val="both"/>
      </w:pPr>
      <w:r>
        <w:t>Por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asignan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Municipios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$210,000,000.00</w:t>
      </w:r>
      <w:r>
        <w:rPr>
          <w:spacing w:val="1"/>
        </w:rPr>
        <w:t xml:space="preserve"> </w:t>
      </w:r>
      <w:r>
        <w:t>(Doscientos</w:t>
      </w:r>
      <w:r>
        <w:rPr>
          <w:spacing w:val="1"/>
        </w:rPr>
        <w:t xml:space="preserve"> </w:t>
      </w:r>
      <w:r>
        <w:t>diez</w:t>
      </w:r>
      <w:r>
        <w:rPr>
          <w:spacing w:val="1"/>
        </w:rPr>
        <w:t xml:space="preserve"> </w:t>
      </w:r>
      <w:r>
        <w:t>millones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pesos</w:t>
      </w:r>
      <w:r>
        <w:rPr>
          <w:spacing w:val="1"/>
        </w:rPr>
        <w:t xml:space="preserve"> </w:t>
      </w:r>
      <w:r>
        <w:t>00/100</w:t>
      </w:r>
      <w:r>
        <w:rPr>
          <w:spacing w:val="1"/>
        </w:rPr>
        <w:t xml:space="preserve"> </w:t>
      </w:r>
      <w:r>
        <w:t>M.N.),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Participaciones, mismo que deberán distribuirse de conformidad con lo establecido</w:t>
      </w:r>
      <w:r>
        <w:rPr>
          <w:spacing w:val="-6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 Coordinación Fiscal para el</w:t>
      </w:r>
      <w:r>
        <w:rPr>
          <w:spacing w:val="-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Oaxaca.</w:t>
      </w:r>
    </w:p>
    <w:sectPr w:rsidR="00623B1E">
      <w:pgSz w:w="12240" w:h="15840"/>
      <w:pgMar w:top="3100" w:right="1580" w:bottom="1200" w:left="1600" w:header="714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B2FC2" w14:textId="77777777" w:rsidR="00BF79A8" w:rsidRDefault="00BF79A8">
      <w:r>
        <w:separator/>
      </w:r>
    </w:p>
  </w:endnote>
  <w:endnote w:type="continuationSeparator" w:id="0">
    <w:p w14:paraId="5ED0F350" w14:textId="77777777" w:rsidR="00BF79A8" w:rsidRDefault="00BF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DB60" w14:textId="265FFA65" w:rsidR="00623B1E" w:rsidRDefault="00A71DC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4176" behindDoc="0" locked="0" layoutInCell="1" allowOverlap="1" wp14:anchorId="4B15C889" wp14:editId="1A3C489E">
              <wp:simplePos x="0" y="0"/>
              <wp:positionH relativeFrom="column">
                <wp:posOffset>-6350</wp:posOffset>
              </wp:positionH>
              <wp:positionV relativeFrom="paragraph">
                <wp:posOffset>-42545</wp:posOffset>
              </wp:positionV>
              <wp:extent cx="5734050" cy="3143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337408" w14:textId="61536602" w:rsidR="00A71DCA" w:rsidRPr="00A71DCA" w:rsidRDefault="00A71DCA">
                          <w:pPr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 w:rsidRPr="00A71DCA">
                            <w:rPr>
                              <w:sz w:val="18"/>
                              <w:szCs w:val="18"/>
                              <w:lang w:val="es-MX"/>
                            </w:rPr>
                            <w:t>ANEXO 8 DEL DECRETO NÚM. 13 PRESUPUESTO DE EGRESOS DEL ESTADO</w:t>
                          </w:r>
                        </w:p>
                        <w:p w14:paraId="577D450C" w14:textId="77777777" w:rsidR="00A71DCA" w:rsidRPr="00A71DCA" w:rsidRDefault="00A71DCA">
                          <w:pPr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5C88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.5pt;margin-top:-3.35pt;width:451.5pt;height:24.75pt;z-index:48747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" fillcolor="white [3201]" stroked="f" strokeweight=".5pt">
              <v:textbox>
                <w:txbxContent>
                  <w:p w14:paraId="69337408" w14:textId="61536602" w:rsidR="00A71DCA" w:rsidRPr="00A71DCA" w:rsidRDefault="00A71DCA">
                    <w:pPr>
                      <w:rPr>
                        <w:sz w:val="18"/>
                        <w:szCs w:val="18"/>
                        <w:lang w:val="es-MX"/>
                      </w:rPr>
                    </w:pPr>
                    <w:r w:rsidRPr="00A71DCA">
                      <w:rPr>
                        <w:sz w:val="18"/>
                        <w:szCs w:val="18"/>
                        <w:lang w:val="es-MX"/>
                      </w:rPr>
                      <w:t>ANEXO 8 DEL DECRETO NÚM. 13 PRESUPUESTO DE EGRESOS DEL ESTADO</w:t>
                    </w:r>
                  </w:p>
                  <w:p w14:paraId="577D450C" w14:textId="77777777" w:rsidR="00A71DCA" w:rsidRPr="00A71DCA" w:rsidRDefault="00A71DCA">
                    <w:pPr>
                      <w:rPr>
                        <w:sz w:val="18"/>
                        <w:szCs w:val="18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 w:rsidR="00BF79A8">
      <w:pict w14:anchorId="511CB3FA">
        <v:shape id="_x0000_s1025" type="#_x0000_t202" style="position:absolute;margin-left:507.35pt;margin-top:731pt;width:22.75pt;height:13.05pt;z-index:-15843328;mso-position-horizontal-relative:page;mso-position-vertical-relative:page" filled="f" stroked="f">
          <v:textbox inset="0,0,0,0">
            <w:txbxContent>
              <w:p w14:paraId="41846CC1" w14:textId="2A2B6733" w:rsidR="00623B1E" w:rsidRPr="00A71DCA" w:rsidRDefault="00623B1E" w:rsidP="00A71DCA">
                <w:pPr>
                  <w:spacing w:line="245" w:lineRule="exact"/>
                  <w:ind w:left="60"/>
                  <w:jc w:val="both"/>
                  <w:rPr>
                    <w:rFonts w:ascii="Calibri"/>
                    <w:lang w:val="es-MX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A5223" w14:textId="77777777" w:rsidR="00BF79A8" w:rsidRDefault="00BF79A8">
      <w:r>
        <w:separator/>
      </w:r>
    </w:p>
  </w:footnote>
  <w:footnote w:type="continuationSeparator" w:id="0">
    <w:p w14:paraId="51296D7F" w14:textId="77777777" w:rsidR="00BF79A8" w:rsidRDefault="00BF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9ADC" w14:textId="77777777" w:rsidR="00623B1E" w:rsidRDefault="00F23E5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1616" behindDoc="1" locked="0" layoutInCell="1" allowOverlap="1" wp14:anchorId="4887D260" wp14:editId="1D9E8C30">
          <wp:simplePos x="0" y="0"/>
          <wp:positionH relativeFrom="page">
            <wp:posOffset>1080135</wp:posOffset>
          </wp:positionH>
          <wp:positionV relativeFrom="page">
            <wp:posOffset>621665</wp:posOffset>
          </wp:positionV>
          <wp:extent cx="1209675" cy="13550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9675" cy="1355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79A8">
      <w:pict w14:anchorId="6674C2B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6.65pt;margin-top:34.7pt;width:398.7pt;height:11pt;z-index:-15844352;mso-position-horizontal-relative:page;mso-position-vertical-relative:page" filled="f" stroked="f">
          <v:textbox inset="0,0,0,0">
            <w:txbxContent>
              <w:p w14:paraId="55315509" w14:textId="77777777" w:rsidR="00623B1E" w:rsidRDefault="00F23E50">
                <w:pPr>
                  <w:spacing w:before="15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“2021,</w:t>
                </w:r>
                <w:r>
                  <w:rPr>
                    <w:rFonts w:ascii="Arial" w:hAnsi="Arial"/>
                    <w:b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16"/>
                  </w:rPr>
                  <w:t>año</w:t>
                </w:r>
                <w:r>
                  <w:rPr>
                    <w:rFonts w:ascii="Arial" w:hAnsi="Arial"/>
                    <w:b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16"/>
                  </w:rPr>
                  <w:t>del Reconocimiento</w:t>
                </w:r>
                <w:r>
                  <w:rPr>
                    <w:rFonts w:ascii="Arial" w:hAnsi="Arial"/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16"/>
                  </w:rPr>
                  <w:t>al personal</w:t>
                </w:r>
                <w:r>
                  <w:rPr>
                    <w:rFonts w:ascii="Arial" w:hAnsi="Arial"/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16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16"/>
                  </w:rPr>
                  <w:t>Salud,</w:t>
                </w:r>
                <w:r>
                  <w:rPr>
                    <w:rFonts w:ascii="Arial" w:hAnsi="Arial"/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16"/>
                  </w:rPr>
                  <w:t>por</w:t>
                </w:r>
                <w:r>
                  <w:rPr>
                    <w:rFonts w:ascii="Arial" w:hAnsi="Arial"/>
                    <w:b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16"/>
                  </w:rPr>
                  <w:t>la</w:t>
                </w:r>
                <w:r>
                  <w:rPr>
                    <w:rFonts w:ascii="Arial" w:hAnsi="Arial"/>
                    <w:b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16"/>
                  </w:rPr>
                  <w:t>Lucha</w:t>
                </w:r>
                <w:r>
                  <w:rPr>
                    <w:rFonts w:ascii="Arial" w:hAnsi="Arial"/>
                    <w:b/>
                    <w:i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16"/>
                  </w:rPr>
                  <w:t>contra</w:t>
                </w:r>
                <w:r>
                  <w:rPr>
                    <w:rFonts w:ascii="Arial" w:hAnsi="Arial"/>
                    <w:b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16"/>
                  </w:rPr>
                  <w:t>el</w:t>
                </w:r>
                <w:r>
                  <w:rPr>
                    <w:rFonts w:ascii="Arial" w:hAnsi="Arial"/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16"/>
                  </w:rPr>
                  <w:t>Virus</w:t>
                </w:r>
                <w:r>
                  <w:rPr>
                    <w:rFonts w:ascii="Arial" w:hAnsi="Arial"/>
                    <w:b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16"/>
                  </w:rPr>
                  <w:t>SARS-CoV2</w:t>
                </w:r>
                <w:r>
                  <w:rPr>
                    <w:rFonts w:ascii="Arial" w:hAnsi="Arial"/>
                    <w:b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16"/>
                  </w:rPr>
                  <w:t>COVID19”</w:t>
                </w:r>
              </w:p>
            </w:txbxContent>
          </v:textbox>
          <w10:wrap anchorx="page" anchory="page"/>
        </v:shape>
      </w:pict>
    </w:r>
    <w:r w:rsidR="00BF79A8">
      <w:pict w14:anchorId="285E9F94">
        <v:shape id="_x0000_s1026" type="#_x0000_t202" style="position:absolute;margin-left:316.1pt;margin-top:77.85pt;width:211.05pt;height:26.95pt;z-index:-15843840;mso-position-horizontal-relative:page;mso-position-vertical-relative:page" filled="f" stroked="f">
          <v:textbox inset="0,0,0,0">
            <w:txbxContent>
              <w:p w14:paraId="47C0AB64" w14:textId="39D2A0C4" w:rsidR="00623B1E" w:rsidRDefault="00623B1E">
                <w:pPr>
                  <w:spacing w:before="13"/>
                  <w:ind w:left="20" w:right="3" w:firstLine="1464"/>
                  <w:rPr>
                    <w:rFonts w:ascii="Arial" w:hAnsi="Arial"/>
                    <w:b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3B1E"/>
    <w:rsid w:val="0055480B"/>
    <w:rsid w:val="00601C99"/>
    <w:rsid w:val="00623B1E"/>
    <w:rsid w:val="00A71DCA"/>
    <w:rsid w:val="00BF79A8"/>
    <w:rsid w:val="00F2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712DC"/>
  <w15:docId w15:val="{A1DCA86B-4A0B-4A0D-8E9E-06239AEC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1763" w:right="178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71D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1DCA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71D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DCA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Iracema</dc:creator>
  <cp:lastModifiedBy>Jaky</cp:lastModifiedBy>
  <cp:revision>3</cp:revision>
  <cp:lastPrinted>2022-01-10T08:20:00Z</cp:lastPrinted>
  <dcterms:created xsi:type="dcterms:W3CDTF">2021-12-18T02:52:00Z</dcterms:created>
  <dcterms:modified xsi:type="dcterms:W3CDTF">2022-01-10T08:21:00Z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2021-12-18T00:00:00Z</vt:filetime>
  </property>
</Properties>
</file>